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9" w:rsidRPr="00AD5DC1" w:rsidRDefault="007C42B9" w:rsidP="00AD5DC1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kern w:val="36"/>
          <w:lang w:val="ru-RU" w:eastAsia="ru-RU" w:bidi="ar-SA"/>
        </w:rPr>
        <w:t>5 правил по профилактике гриппа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Вирус гриппа легко передается от человека к человеку и вызывает респираторные заболевания разной тяжести. Симптомы заболевания аналогичны симптомам </w:t>
      </w:r>
      <w:proofErr w:type="gramStart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обычной</w:t>
      </w:r>
      <w:proofErr w:type="gramEnd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 (сезонной) ОРВИ. Тяжесть заболевания зависит от целого ряда факторов, в том числе от общего состояния организма и возраста.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сердечно-сосудистыми</w:t>
      </w:r>
      <w:proofErr w:type="spellEnd"/>
      <w:proofErr w:type="gramEnd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заболеваниями), и с ослабленным иммунитетом.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ПРАВИЛО 1. МОЙТЕ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Часто мойте руки с мылом.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Чистите и дезинфицируйте поверхности, используя бытовые моющие средства.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гаджетов</w:t>
      </w:r>
      <w:proofErr w:type="spellEnd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и др.) удаляет и уничтожает вирус.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ПРАВИЛО 2. СОБЛЮДАЙТЕ РАССТОЯНИЕ И ЭТИКЕТ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Избегайте близкого контакта с больными людьми. Соблюдайте расстояние не менее 1 метра от больных.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Избегайте поездок и многолюдных мест.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Прикрывайте рот и нос платком при кашле или чихании.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Избегайте трогать руками глаза, нос или рот. Вирус гриппа распространяется этими путями.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Не сплевывайте в общественных местах.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Надевайте маску или используйте другие подручные средства защиты, чтобы уменьшить риск заболевания.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Вирус легко передается от больного человека к </w:t>
      </w:r>
      <w:proofErr w:type="gramStart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здоровому</w:t>
      </w:r>
      <w:proofErr w:type="gramEnd"/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ПРАВИЛО 3. ВЕДИТЕ ЗДОРОВЫЙ ОБРАЗ ЖИЗНИ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ПРАВИЛО 4. НЕ ЗАНИМАЙТЕСЬ САМОЛЕЧЕНИЕМ.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Если вы заболели, оставайтесь дома и срочно обращайтесь к врачу.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Следуйте предписаниям врача, соблюдайте постельный режим и пейте как можно больше жидкости.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Избегайте многолюдных мест. Надевайте гигиеническую маску для снижения риска распространения инфекции.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Прикрывайте рот и нос платком, когда чихаете или кашляете. Как можно чаще мойте руки с мылом.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ПРАВИЛО 5. ИЗОЛИРУЙТЕ БОЛЬНОГО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Если заболел ваш родственник или ребенок, выделите больному отдельную комнату в доме. Если это невозможно, соблюдайте расстояние не менее 1 метра от больного.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Часто проветривайте помещение.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Сохраняйте чистоту, как можно чаще мойте и дезинфицируйте поверхности бытовыми моющими средствами.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Часто мойте руки с мылом.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Ухаживая за больным, прикрывайте рот и нос маской или другими защитными средствами (платком, шарфом и др.).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Ухаживать за больным должен только один член семьи.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u w:val="single"/>
          <w:lang w:val="ru-RU" w:eastAsia="ru-RU" w:bidi="ar-SA"/>
        </w:rPr>
        <w:t>Как правильно носить маску?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- маска должна тщательно закрепляться, плотно закрывать рот и нос, не оставляя зазоров;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- влажную или отсыревшую маску следует сменить на новую, сухую;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- не используйте вторично одноразовую маску;</w:t>
      </w:r>
    </w:p>
    <w:p w:rsidR="007C42B9" w:rsidRPr="00AD5DC1" w:rsidRDefault="007C42B9" w:rsidP="00AD5DC1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AD5DC1">
        <w:rPr>
          <w:rFonts w:ascii="Times New Roman" w:eastAsia="Times New Roman" w:hAnsi="Times New Roman" w:cs="Times New Roman"/>
          <w:color w:val="auto"/>
          <w:lang w:val="ru-RU" w:eastAsia="ru-RU" w:bidi="ar-SA"/>
        </w:rPr>
        <w:t>- использованную одноразовую маску следует немедленно выбросить в отходы.</w:t>
      </w:r>
    </w:p>
    <w:p w:rsidR="00911D4B" w:rsidRPr="00AD5DC1" w:rsidRDefault="00911D4B" w:rsidP="00AD5DC1">
      <w:pPr>
        <w:spacing w:after="0"/>
        <w:ind w:left="0"/>
        <w:rPr>
          <w:rFonts w:ascii="Times New Roman" w:hAnsi="Times New Roman" w:cs="Times New Roman"/>
          <w:color w:val="auto"/>
          <w:lang w:val="ru-RU"/>
        </w:rPr>
      </w:pPr>
    </w:p>
    <w:sectPr w:rsidR="00911D4B" w:rsidRPr="00AD5DC1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7C42B9"/>
    <w:rsid w:val="007C42B9"/>
    <w:rsid w:val="00911D4B"/>
    <w:rsid w:val="00931700"/>
    <w:rsid w:val="00970A6E"/>
    <w:rsid w:val="00AD5DC1"/>
    <w:rsid w:val="00B45D3A"/>
    <w:rsid w:val="00E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73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>Роспотребнадзор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Malysheva</cp:lastModifiedBy>
  <cp:revision>3</cp:revision>
  <dcterms:created xsi:type="dcterms:W3CDTF">2022-12-13T09:06:00Z</dcterms:created>
  <dcterms:modified xsi:type="dcterms:W3CDTF">2023-09-15T08:07:00Z</dcterms:modified>
</cp:coreProperties>
</file>